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 xml:space="preserve">Ruskin </w:t>
      </w:r>
      <w:proofErr w:type="spellStart"/>
      <w:r>
        <w:rPr>
          <w:color w:val="FFFFFF" w:themeColor="background1"/>
        </w:rPr>
        <w:t>Swedlund</w:t>
      </w:r>
      <w:proofErr w:type="spellEnd"/>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1552DB38" w14:textId="1A8DE408" w:rsidR="000472AF" w:rsidRPr="00990C39" w:rsidRDefault="000472AF" w:rsidP="000472AF">
      <w:pPr>
        <w:rPr>
          <w:lang w:val="en-US" w:eastAsia="ja-JP"/>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20E2FF7" w14:textId="77777777" w:rsidR="000472AF" w:rsidRPr="00990C39" w:rsidRDefault="000472AF" w:rsidP="00990C39">
      <w:pPr>
        <w:rPr>
          <w:lang w:val="en-US" w:eastAsia="ja-JP"/>
        </w:rPr>
      </w:pP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Neurio</w:t>
            </w:r>
            <w:proofErr w:type="spellEnd"/>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Efergy</w:t>
            </w:r>
            <w:proofErr w:type="spellEnd"/>
            <w:r>
              <w:rPr>
                <w:sz w:val="22"/>
                <w:szCs w:val="22"/>
              </w:rPr>
              <w:t xml:space="preserve">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2BC27D7D" w:rsidR="008F2649" w:rsidRPr="00875F70" w:rsidRDefault="00003472" w:rsidP="008F2649">
            <w:pPr>
              <w:rPr>
                <w:b w:val="0"/>
                <w:bCs w:val="0"/>
                <w:sz w:val="22"/>
                <w:szCs w:val="22"/>
              </w:rPr>
            </w:pPr>
            <w:r>
              <w:rPr>
                <w:b w:val="0"/>
                <w:bCs w:val="0"/>
                <w:sz w:val="22"/>
                <w:szCs w:val="22"/>
              </w:rPr>
              <w:t>Communication Protocol</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 X, </w:t>
            </w:r>
            <w:proofErr w:type="spellStart"/>
            <w:r w:rsidR="00B937AF">
              <w:rPr>
                <w:sz w:val="22"/>
                <w:szCs w:val="22"/>
              </w:rPr>
              <w:t>Wh</w:t>
            </w:r>
            <w:proofErr w:type="spellEnd"/>
          </w:p>
        </w:tc>
        <w:tc>
          <w:tcPr>
            <w:tcW w:w="2405" w:type="dxa"/>
            <w:vAlign w:val="center"/>
          </w:tcPr>
          <w:p w14:paraId="7277F853" w14:textId="4E852121" w:rsidR="006412CB" w:rsidRPr="00875F70" w:rsidRDefault="00825279"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Energy (</w:t>
            </w:r>
            <w:proofErr w:type="spellStart"/>
            <w:r>
              <w:rPr>
                <w:sz w:val="22"/>
                <w:szCs w:val="22"/>
              </w:rPr>
              <w:t>Wh</w:t>
            </w:r>
            <w:proofErr w:type="spellEnd"/>
            <w:r>
              <w:rPr>
                <w:sz w:val="22"/>
                <w:szCs w:val="22"/>
              </w:rPr>
              <w:t>)</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 xml:space="preserve">key differences are in the communication type, operating voltage, and types of measurements. The </w:t>
      </w:r>
      <w:proofErr w:type="spellStart"/>
      <w:r w:rsidR="007516E2">
        <w:rPr>
          <w:sz w:val="22"/>
          <w:szCs w:val="22"/>
        </w:rPr>
        <w:t>Neurio</w:t>
      </w:r>
      <w:proofErr w:type="spellEnd"/>
      <w:r w:rsidR="007516E2">
        <w:rPr>
          <w:sz w:val="22"/>
          <w:szCs w:val="22"/>
        </w:rPr>
        <w:t xml:space="preserve">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 xml:space="preserve">measures reactive power (X). </w:t>
      </w:r>
      <w:proofErr w:type="spellStart"/>
      <w:r w:rsidR="007516E2">
        <w:rPr>
          <w:sz w:val="22"/>
          <w:szCs w:val="22"/>
        </w:rPr>
        <w:t>Efergy</w:t>
      </w:r>
      <w:proofErr w:type="spellEnd"/>
      <w:r w:rsidR="007516E2">
        <w:rPr>
          <w:sz w:val="22"/>
          <w:szCs w:val="22"/>
        </w:rPr>
        <w:t xml:space="preserve"> Pro only measures Energy. Our Energy monitor is more comprehensive in providing power, voltage and current. </w:t>
      </w:r>
      <w:proofErr w:type="spellStart"/>
      <w:r w:rsidR="007516E2">
        <w:rPr>
          <w:sz w:val="22"/>
          <w:szCs w:val="22"/>
        </w:rPr>
        <w:t>Neurio</w:t>
      </w:r>
      <w:proofErr w:type="spellEnd"/>
      <w:r w:rsidR="007516E2">
        <w:rPr>
          <w:sz w:val="22"/>
          <w:szCs w:val="22"/>
        </w:rPr>
        <w:t xml:space="preserve"> and our</w:t>
      </w:r>
      <w:r>
        <w:rPr>
          <w:sz w:val="22"/>
          <w:szCs w:val="22"/>
        </w:rPr>
        <w:t>s</w:t>
      </w:r>
      <w:r w:rsidR="007516E2">
        <w:rPr>
          <w:sz w:val="22"/>
          <w:szCs w:val="22"/>
        </w:rPr>
        <w:t xml:space="preserve"> have Bluetooth and hard-wired connectivity, but the </w:t>
      </w:r>
      <w:proofErr w:type="spellStart"/>
      <w:r w:rsidR="007516E2">
        <w:rPr>
          <w:sz w:val="22"/>
          <w:szCs w:val="22"/>
        </w:rPr>
        <w:t>Neurio</w:t>
      </w:r>
      <w:proofErr w:type="spellEnd"/>
      <w:r w:rsidR="007516E2">
        <w:rPr>
          <w:sz w:val="22"/>
          <w:szCs w:val="22"/>
        </w:rPr>
        <w:t xml:space="preserve">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w:t>
            </w:r>
            <w:proofErr w:type="gramStart"/>
            <w:r>
              <w:rPr>
                <w:sz w:val="22"/>
                <w:szCs w:val="22"/>
              </w:rPr>
              <w:t>V</w:t>
            </w:r>
            <w:r>
              <w:rPr>
                <w:sz w:val="22"/>
                <w:szCs w:val="22"/>
                <w:vertAlign w:val="subscript"/>
              </w:rPr>
              <w:t xml:space="preserve">RMS  </w:t>
            </w:r>
            <w:r>
              <w:rPr>
                <w:sz w:val="22"/>
                <w:szCs w:val="22"/>
              </w:rPr>
              <w:t>±</w:t>
            </w:r>
            <w:proofErr w:type="gramEnd"/>
            <w:r>
              <w:rPr>
                <w:sz w:val="22"/>
                <w:szCs w:val="22"/>
              </w:rPr>
              <w:t xml:space="preserve">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xml:space="preserve">, </w:t>
            </w:r>
            <w:proofErr w:type="spellStart"/>
            <w:r>
              <w:rPr>
                <w:sz w:val="22"/>
                <w:szCs w:val="22"/>
              </w:rPr>
              <w:t>A</w:t>
            </w:r>
            <w:r>
              <w:rPr>
                <w:sz w:val="22"/>
                <w:szCs w:val="22"/>
                <w:vertAlign w:val="subscript"/>
              </w:rPr>
              <w:t>pk</w:t>
            </w:r>
            <w:proofErr w:type="spellEnd"/>
            <w:r>
              <w:rPr>
                <w:sz w:val="22"/>
                <w:szCs w:val="22"/>
              </w:rPr>
              <w:t xml:space="preserve">, W and </w:t>
            </w:r>
            <w:proofErr w:type="spellStart"/>
            <w:r>
              <w:rPr>
                <w:sz w:val="22"/>
                <w:szCs w:val="22"/>
              </w:rPr>
              <w:t>W</w:t>
            </w:r>
            <w:r>
              <w:rPr>
                <w:sz w:val="22"/>
                <w:szCs w:val="22"/>
                <w:vertAlign w:val="subscript"/>
              </w:rPr>
              <w:t>min</w:t>
            </w:r>
            <w:proofErr w:type="spellEnd"/>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79846DF6"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2063FEEA" w:rsidR="00772136" w:rsidRPr="00234A0C" w:rsidRDefault="00770A0D" w:rsidP="00234A0C">
      <w:pPr>
        <w:pStyle w:val="Heading2"/>
      </w:pPr>
      <w:r>
        <w:t xml:space="preserve">The Schematic </w:t>
      </w:r>
    </w:p>
    <w:p w14:paraId="2F2E06BE" w14:textId="1D57869B" w:rsidR="00234A0C" w:rsidRDefault="002254E7" w:rsidP="00F76696">
      <w:pPr>
        <w:spacing w:line="320" w:lineRule="exact"/>
        <w:jc w:val="both"/>
        <w:rPr>
          <w:sz w:val="22"/>
          <w:szCs w:val="22"/>
        </w:rPr>
      </w:pPr>
      <w:r>
        <w:rPr>
          <w:noProof/>
        </w:rPr>
        <w:drawing>
          <wp:anchor distT="0" distB="0" distL="114300" distR="114300" simplePos="0" relativeHeight="251661312" behindDoc="0" locked="0" layoutInCell="1" allowOverlap="1" wp14:anchorId="427BA05B" wp14:editId="52D8385D">
            <wp:simplePos x="0" y="0"/>
            <wp:positionH relativeFrom="margin">
              <wp:align>left</wp:align>
            </wp:positionH>
            <wp:positionV relativeFrom="paragraph">
              <wp:posOffset>666750</wp:posOffset>
            </wp:positionV>
            <wp:extent cx="4905375" cy="3192145"/>
            <wp:effectExtent l="0" t="0" r="952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3192145"/>
                    </a:xfrm>
                    <a:prstGeom prst="rect">
                      <a:avLst/>
                    </a:prstGeom>
                  </pic:spPr>
                </pic:pic>
              </a:graphicData>
            </a:graphic>
            <wp14:sizeRelH relativeFrom="margin">
              <wp14:pctWidth>0</wp14:pctWidth>
            </wp14:sizeRelH>
            <wp14:sizeRelV relativeFrom="margin">
              <wp14:pctHeight>0</wp14:pctHeight>
            </wp14:sizeRelV>
          </wp:anchor>
        </w:drawing>
      </w:r>
      <w:r w:rsidR="00772136">
        <w:rPr>
          <w:sz w:val="22"/>
          <w:szCs w:val="22"/>
        </w:rPr>
        <w:t xml:space="preserve">We maximized the gain of our captured voltage and current signals from the differential amplifier input by optimizing the resistor values we choose </w:t>
      </w:r>
      <w:r>
        <w:rPr>
          <w:sz w:val="22"/>
          <w:szCs w:val="22"/>
        </w:rPr>
        <w:t>to</w:t>
      </w:r>
      <w:r w:rsidR="00772136">
        <w:rPr>
          <w:sz w:val="22"/>
          <w:szCs w:val="22"/>
        </w:rPr>
        <w:t xml:space="preserve"> represent our 5V ADC reference voltage more effectively.</w:t>
      </w:r>
      <w:r w:rsidR="00375B89">
        <w:rPr>
          <w:sz w:val="22"/>
          <w:szCs w:val="22"/>
        </w:rPr>
        <w:t xml:space="preserve"> The optimisation resulted in an approximate increase of 50%. </w:t>
      </w:r>
    </w:p>
    <w:p w14:paraId="51E57BC5" w14:textId="41D3B52F" w:rsidR="00375B89" w:rsidRPr="002254E7" w:rsidRDefault="00770A0D" w:rsidP="002254E7">
      <w:pPr>
        <w:pStyle w:val="Heading2"/>
      </w:pPr>
      <w:r>
        <w:t xml:space="preserve">The PCB </w:t>
      </w:r>
    </w:p>
    <w:p w14:paraId="7C85CC55" w14:textId="17F6C001" w:rsidR="00375B89" w:rsidRDefault="002254E7" w:rsidP="00F76696">
      <w:pPr>
        <w:spacing w:line="320" w:lineRule="exact"/>
        <w:jc w:val="both"/>
        <w:rPr>
          <w:sz w:val="22"/>
          <w:szCs w:val="22"/>
        </w:rPr>
      </w:pPr>
      <w:r>
        <w:rPr>
          <w:noProof/>
          <w:sz w:val="22"/>
          <w:szCs w:val="22"/>
        </w:rPr>
        <w:drawing>
          <wp:anchor distT="0" distB="0" distL="114300" distR="114300" simplePos="0" relativeHeight="251664384" behindDoc="0" locked="0" layoutInCell="1" allowOverlap="1" wp14:anchorId="0E3E6D48" wp14:editId="6FB6E4EF">
            <wp:simplePos x="0" y="0"/>
            <wp:positionH relativeFrom="margin">
              <wp:posOffset>2775585</wp:posOffset>
            </wp:positionH>
            <wp:positionV relativeFrom="paragraph">
              <wp:posOffset>335915</wp:posOffset>
            </wp:positionV>
            <wp:extent cx="3177540" cy="24574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89">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6E327B9F" w14:textId="32162E30" w:rsidR="002254E7" w:rsidRDefault="002254E7" w:rsidP="00F76696">
      <w:pPr>
        <w:spacing w:line="320" w:lineRule="exact"/>
        <w:jc w:val="both"/>
        <w:rPr>
          <w:sz w:val="22"/>
          <w:szCs w:val="22"/>
        </w:rPr>
      </w:pPr>
      <w:r>
        <w:rPr>
          <w:noProof/>
          <w:sz w:val="22"/>
          <w:szCs w:val="22"/>
        </w:rPr>
        <w:drawing>
          <wp:anchor distT="0" distB="0" distL="114300" distR="114300" simplePos="0" relativeHeight="251663360" behindDoc="0" locked="0" layoutInCell="1" allowOverlap="1" wp14:anchorId="7E618EF5" wp14:editId="55EB83B7">
            <wp:simplePos x="0" y="0"/>
            <wp:positionH relativeFrom="margin">
              <wp:align>left</wp:align>
            </wp:positionH>
            <wp:positionV relativeFrom="paragraph">
              <wp:posOffset>14605</wp:posOffset>
            </wp:positionV>
            <wp:extent cx="2486025" cy="23393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885" cy="2344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89DDD" w14:textId="70C183F9" w:rsidR="00770A0D" w:rsidRDefault="00770A0D" w:rsidP="00770A0D">
      <w:pPr>
        <w:pStyle w:val="Heading2"/>
      </w:pPr>
      <w:r>
        <w:lastRenderedPageBreak/>
        <w:t xml:space="preserve">Design Validation </w:t>
      </w:r>
    </w:p>
    <w:p w14:paraId="2C8CE5F7" w14:textId="7E40C41E" w:rsidR="00770A0D" w:rsidRDefault="00770A0D" w:rsidP="00770A0D">
      <w:pPr>
        <w:spacing w:line="320" w:lineRule="exact"/>
        <w:jc w:val="both"/>
        <w:rPr>
          <w:sz w:val="22"/>
          <w:szCs w:val="22"/>
        </w:rPr>
      </w:pPr>
      <w:r>
        <w:rPr>
          <w:sz w:val="22"/>
          <w:szCs w:val="22"/>
        </w:rPr>
        <w:t xml:space="preserve">Complete Table </w:t>
      </w:r>
      <w:r w:rsidR="00875F70">
        <w:rPr>
          <w:sz w:val="22"/>
          <w:szCs w:val="22"/>
        </w:rPr>
        <w:t>I</w:t>
      </w:r>
      <w:r>
        <w:rPr>
          <w:sz w:val="22"/>
          <w:szCs w:val="22"/>
        </w:rPr>
        <w:t xml:space="preserve">I (change table numbering as required) to highlight key design parameters and to show that your design functions as predicted by your calculations. </w:t>
      </w:r>
      <w:r w:rsidR="00980CEB">
        <w:rPr>
          <w:sz w:val="22"/>
          <w:szCs w:val="22"/>
        </w:rPr>
        <w:t xml:space="preserve">For naming convention refer to </w:t>
      </w:r>
      <w:hyperlink r:id="rId15" w:anchor="5" w:history="1">
        <w:r w:rsidR="00980CEB" w:rsidRPr="00544DDC">
          <w:rPr>
            <w:rStyle w:val="Hyperlink"/>
            <w:sz w:val="22"/>
            <w:szCs w:val="22"/>
          </w:rPr>
          <w:t>https://ee209-2020class.github.io/presentations/DigitalL4/presentation.html#5</w:t>
        </w:r>
      </w:hyperlink>
      <w:r w:rsidR="00980CEB">
        <w:rPr>
          <w:sz w:val="22"/>
          <w:szCs w:val="22"/>
        </w:rPr>
        <w:t>.</w:t>
      </w:r>
      <w:r w:rsidR="00980CEB" w:rsidRPr="00980CEB">
        <w:rPr>
          <w:sz w:val="22"/>
          <w:szCs w:val="22"/>
        </w:rPr>
        <w:t xml:space="preserve"> </w:t>
      </w:r>
      <w:r>
        <w:rPr>
          <w:sz w:val="22"/>
          <w:szCs w:val="22"/>
        </w:rPr>
        <w:t xml:space="preserve">If you had developed hardware and tested it, add a column to include experimental data.  </w:t>
      </w:r>
      <w:r w:rsidR="00B10AC8">
        <w:rPr>
          <w:sz w:val="22"/>
          <w:szCs w:val="22"/>
        </w:rPr>
        <w:t>I</w:t>
      </w:r>
      <w:r w:rsidR="00B92B30">
        <w:rPr>
          <w:sz w:val="22"/>
          <w:szCs w:val="22"/>
        </w:rPr>
        <w:t>nclude a short paragraph detailing special features of the design.</w:t>
      </w:r>
    </w:p>
    <w:p w14:paraId="15B0A89D" w14:textId="77777777" w:rsidR="00877ACE" w:rsidRDefault="00877ACE" w:rsidP="00770A0D">
      <w:pPr>
        <w:spacing w:line="320" w:lineRule="exact"/>
        <w:jc w:val="both"/>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vs</w:t>
            </w:r>
            <w:proofErr w:type="spellEnd"/>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is</w:t>
            </w:r>
            <w:proofErr w:type="spellEnd"/>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proofErr w:type="spellStart"/>
            <w:r w:rsidRPr="00E7229D">
              <w:rPr>
                <w:b w:val="0"/>
                <w:bCs w:val="0"/>
                <w:sz w:val="22"/>
                <w:szCs w:val="22"/>
              </w:rPr>
              <w:t>G</w:t>
            </w:r>
            <w:r w:rsidRPr="00E7229D">
              <w:rPr>
                <w:b w:val="0"/>
                <w:bCs w:val="0"/>
                <w:sz w:val="22"/>
                <w:szCs w:val="22"/>
                <w:vertAlign w:val="subscript"/>
              </w:rPr>
              <w:t>vo</w:t>
            </w:r>
            <w:proofErr w:type="spellEnd"/>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proofErr w:type="spellStart"/>
            <w:r w:rsidRPr="00E7229D">
              <w:rPr>
                <w:b w:val="0"/>
                <w:bCs w:val="0"/>
                <w:sz w:val="22"/>
                <w:szCs w:val="22"/>
              </w:rPr>
              <w:t>G</w:t>
            </w:r>
            <w:r w:rsidRPr="00E7229D">
              <w:rPr>
                <w:b w:val="0"/>
                <w:bCs w:val="0"/>
                <w:sz w:val="22"/>
                <w:szCs w:val="22"/>
                <w:vertAlign w:val="subscript"/>
              </w:rPr>
              <w:t>vf</w:t>
            </w:r>
            <w:proofErr w:type="spellEnd"/>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18E147F0"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7BBC29B6" w:rsidR="00B92B30" w:rsidRDefault="00B92B30" w:rsidP="00B92B30">
      <w:pPr>
        <w:pStyle w:val="Heading2"/>
      </w:pPr>
      <w:r>
        <w:t>Flow</w:t>
      </w:r>
      <w:r w:rsidR="007F4F85">
        <w:t>c</w:t>
      </w:r>
      <w:r>
        <w:t xml:space="preserve">hart </w:t>
      </w:r>
    </w:p>
    <w:p w14:paraId="306F56FC" w14:textId="02E3D015" w:rsidR="00B92B30" w:rsidRDefault="001A7EA2" w:rsidP="00B92B30">
      <w:pPr>
        <w:spacing w:line="320" w:lineRule="exact"/>
        <w:jc w:val="both"/>
        <w:rPr>
          <w:sz w:val="22"/>
          <w:szCs w:val="22"/>
        </w:rPr>
      </w:pPr>
      <w:r>
        <w:rPr>
          <w:noProof/>
        </w:rPr>
        <w:drawing>
          <wp:anchor distT="0" distB="0" distL="114300" distR="114300" simplePos="0" relativeHeight="251666432" behindDoc="1" locked="0" layoutInCell="1" allowOverlap="1" wp14:anchorId="41710E84" wp14:editId="53CAF192">
            <wp:simplePos x="0" y="0"/>
            <wp:positionH relativeFrom="margin">
              <wp:posOffset>450850</wp:posOffset>
            </wp:positionH>
            <wp:positionV relativeFrom="paragraph">
              <wp:posOffset>2797175</wp:posOffset>
            </wp:positionV>
            <wp:extent cx="5219700" cy="19265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1926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5408" behindDoc="1" locked="0" layoutInCell="1" allowOverlap="1" wp14:anchorId="75388A55" wp14:editId="543E24C5">
            <wp:simplePos x="0" y="0"/>
            <wp:positionH relativeFrom="margin">
              <wp:align>center</wp:align>
            </wp:positionH>
            <wp:positionV relativeFrom="paragraph">
              <wp:posOffset>861695</wp:posOffset>
            </wp:positionV>
            <wp:extent cx="5082540" cy="21653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F295741" wp14:editId="077EB8A7">
            <wp:simplePos x="0" y="0"/>
            <wp:positionH relativeFrom="margin">
              <wp:align>center</wp:align>
            </wp:positionH>
            <wp:positionV relativeFrom="paragraph">
              <wp:posOffset>4443095</wp:posOffset>
            </wp:positionV>
            <wp:extent cx="6121400" cy="3234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3234055"/>
                    </a:xfrm>
                    <a:prstGeom prst="rect">
                      <a:avLst/>
                    </a:prstGeom>
                    <a:noFill/>
                    <a:ln>
                      <a:noFill/>
                    </a:ln>
                  </pic:spPr>
                </pic:pic>
              </a:graphicData>
            </a:graphic>
          </wp:anchor>
        </w:drawing>
      </w:r>
      <w:r w:rsidR="007F4F85">
        <w:rPr>
          <w:sz w:val="22"/>
          <w:szCs w:val="22"/>
        </w:rPr>
        <w:t xml:space="preserve">The flowchart should clearly indicate how your embedded software work so someone else can use it to modify your software </w:t>
      </w:r>
      <w:r w:rsidR="00B92B30">
        <w:rPr>
          <w:sz w:val="22"/>
          <w:szCs w:val="22"/>
        </w:rPr>
        <w:t xml:space="preserve">without having to talk to your team. </w:t>
      </w:r>
      <w:r w:rsidR="00973174">
        <w:rPr>
          <w:sz w:val="22"/>
          <w:szCs w:val="22"/>
        </w:rPr>
        <w:t>You may divide the flowchart into a few flowcharts if required. Also, i</w:t>
      </w:r>
      <w:r w:rsidR="00B92B30">
        <w:rPr>
          <w:sz w:val="22"/>
          <w:szCs w:val="22"/>
        </w:rPr>
        <w:t xml:space="preserve">f needed include a short paragraph </w:t>
      </w:r>
      <w:r w:rsidR="00973174">
        <w:rPr>
          <w:sz w:val="22"/>
          <w:szCs w:val="22"/>
        </w:rPr>
        <w:t xml:space="preserve">and/or pseudo code to provide </w:t>
      </w:r>
      <w:r w:rsidR="00B92B30">
        <w:rPr>
          <w:sz w:val="22"/>
          <w:szCs w:val="22"/>
        </w:rPr>
        <w:t>detail</w:t>
      </w:r>
      <w:r w:rsidR="00973174">
        <w:rPr>
          <w:sz w:val="22"/>
          <w:szCs w:val="22"/>
        </w:rPr>
        <w:t>s of</w:t>
      </w:r>
      <w:r w:rsidR="00B92B30">
        <w:rPr>
          <w:sz w:val="22"/>
          <w:szCs w:val="22"/>
        </w:rPr>
        <w:t xml:space="preserve"> any special features of the design.</w:t>
      </w:r>
    </w:p>
    <w:p w14:paraId="27EF3ED1" w14:textId="165CD854" w:rsidR="002A55C0" w:rsidRDefault="002A55C0">
      <w:pPr>
        <w:spacing w:after="200"/>
        <w:rPr>
          <w:rFonts w:ascii="Verdana" w:eastAsiaTheme="majorEastAsia" w:hAnsi="Verdana" w:cstheme="majorBidi"/>
          <w:b/>
          <w:bCs/>
          <w:color w:val="002C54"/>
          <w:sz w:val="28"/>
          <w:szCs w:val="28"/>
          <w:lang w:val="en-US" w:eastAsia="ja-JP"/>
        </w:rPr>
      </w:pPr>
      <w:r>
        <w:br w:type="page"/>
      </w:r>
    </w:p>
    <w:p w14:paraId="0E867391" w14:textId="77777777" w:rsidR="001A7EA2" w:rsidRDefault="001A7EA2">
      <w:pPr>
        <w:spacing w:after="200"/>
        <w:rPr>
          <w:rFonts w:ascii="Verdana" w:eastAsiaTheme="majorEastAsia" w:hAnsi="Verdana" w:cstheme="majorBidi"/>
          <w:b/>
          <w:bCs/>
          <w:color w:val="002C54"/>
          <w:sz w:val="28"/>
          <w:szCs w:val="28"/>
          <w:lang w:val="en-US" w:eastAsia="ja-JP"/>
        </w:rPr>
      </w:pPr>
      <w:bookmarkStart w:id="0" w:name="_GoBack"/>
      <w:bookmarkEnd w:id="0"/>
      <w:r>
        <w:lastRenderedPageBreak/>
        <w:br w:type="page"/>
      </w:r>
    </w:p>
    <w:p w14:paraId="31ECA0C5" w14:textId="2BA25AE9" w:rsidR="00DD4573" w:rsidRDefault="00DD4573" w:rsidP="00DD4573">
      <w:pPr>
        <w:pStyle w:val="Heading2"/>
      </w:pPr>
      <w:r>
        <w:lastRenderedPageBreak/>
        <w:t xml:space="preserve">Peripheral Configurations </w:t>
      </w:r>
    </w:p>
    <w:p w14:paraId="4C7B5159" w14:textId="025BC781" w:rsidR="00DD4573" w:rsidRDefault="00DD4573" w:rsidP="00DD4573">
      <w:pPr>
        <w:spacing w:line="320" w:lineRule="exact"/>
        <w:jc w:val="both"/>
        <w:rPr>
          <w:sz w:val="22"/>
          <w:szCs w:val="22"/>
        </w:rPr>
      </w:pPr>
      <w:r>
        <w:rPr>
          <w:sz w:val="22"/>
          <w:szCs w:val="22"/>
        </w:rPr>
        <w:t>Add tables summarizing how each peripheral used is configured. As an example, Table II</w:t>
      </w:r>
      <w:r w:rsidR="00110F68">
        <w:rPr>
          <w:sz w:val="22"/>
          <w:szCs w:val="22"/>
        </w:rPr>
        <w:t>I</w:t>
      </w:r>
      <w:r w:rsidR="00593255">
        <w:rPr>
          <w:sz w:val="22"/>
          <w:szCs w:val="22"/>
        </w:rPr>
        <w:t xml:space="preserve"> (change table numbering as required)</w:t>
      </w:r>
      <w:r>
        <w:rPr>
          <w:sz w:val="22"/>
          <w:szCs w:val="22"/>
        </w:rPr>
        <w:t xml:space="preserve"> show the </w:t>
      </w:r>
      <w:r w:rsidR="00593255">
        <w:rPr>
          <w:sz w:val="22"/>
          <w:szCs w:val="22"/>
        </w:rPr>
        <w:t xml:space="preserve">UART </w:t>
      </w:r>
      <w:r>
        <w:rPr>
          <w:sz w:val="22"/>
          <w:szCs w:val="22"/>
        </w:rPr>
        <w:t>configuration.</w:t>
      </w:r>
    </w:p>
    <w:p w14:paraId="52AA54B8" w14:textId="7A1E532B"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420986E7" w:rsidR="000472AF" w:rsidRPr="000472AF" w:rsidRDefault="000472AF" w:rsidP="000472AF">
      <w:pPr>
        <w:jc w:val="center"/>
      </w:pPr>
      <w:r>
        <w:t>Table</w:t>
      </w:r>
      <w:r w:rsidR="009A27C4">
        <w:t xml:space="preserve"> V</w:t>
      </w:r>
      <w:r>
        <w:t>: Peripheral 2</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771E6259"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3AD14126"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018C1D9B"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5539AB32"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5EB65B6C"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61B54E92"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095CB869"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0E35338A" w14:textId="77777777" w:rsidR="000472AF" w:rsidRDefault="000472AF" w:rsidP="000472AF">
      <w:pPr>
        <w:jc w:val="center"/>
      </w:pPr>
    </w:p>
    <w:p w14:paraId="0A43A7EC" w14:textId="77777777" w:rsidR="00FD298E" w:rsidRDefault="00FD298E" w:rsidP="000472AF">
      <w:pPr>
        <w:jc w:val="center"/>
      </w:pPr>
    </w:p>
    <w:p w14:paraId="3B967177" w14:textId="77777777" w:rsidR="00FD298E" w:rsidRDefault="00FD298E" w:rsidP="000472AF">
      <w:pPr>
        <w:jc w:val="center"/>
      </w:pPr>
    </w:p>
    <w:p w14:paraId="2E10E0D3" w14:textId="77777777" w:rsidR="00FD298E" w:rsidRDefault="00FD298E" w:rsidP="000472AF">
      <w:pPr>
        <w:jc w:val="center"/>
      </w:pPr>
    </w:p>
    <w:p w14:paraId="4A169F22" w14:textId="158BC4FD" w:rsidR="000472AF" w:rsidRDefault="000472AF" w:rsidP="000472AF">
      <w:pPr>
        <w:jc w:val="center"/>
      </w:pPr>
      <w:r>
        <w:t>Table V</w:t>
      </w:r>
      <w:r w:rsidR="009A27C4">
        <w:t>I</w:t>
      </w:r>
      <w:r>
        <w:t>: Peripheral 3</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24055952"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4AFA1AAB"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79A39583"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62D64027"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095D5BDC"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3694E6F4"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77777777" w:rsidR="000472AF" w:rsidRPr="00875F70" w:rsidRDefault="000472AF" w:rsidP="006F73F9">
            <w:pPr>
              <w:rPr>
                <w:b w:val="0"/>
                <w:bCs w:val="0"/>
                <w:sz w:val="22"/>
                <w:szCs w:val="22"/>
              </w:rPr>
            </w:pPr>
            <w:r>
              <w:rPr>
                <w:b w:val="0"/>
                <w:bCs w:val="0"/>
                <w:sz w:val="22"/>
                <w:szCs w:val="22"/>
              </w:rPr>
              <w:lastRenderedPageBreak/>
              <w:t xml:space="preserve">Transmit voltage </w:t>
            </w:r>
          </w:p>
        </w:tc>
        <w:tc>
          <w:tcPr>
            <w:tcW w:w="2551" w:type="dxa"/>
            <w:vAlign w:val="center"/>
          </w:tcPr>
          <w:p w14:paraId="41FE4150"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5DCBF585" w14:textId="5C70DBE3" w:rsidR="000472AF" w:rsidRDefault="000472AF" w:rsidP="000472AF">
      <w:pPr>
        <w:rPr>
          <w:lang w:val="en-US" w:eastAsia="ja-JP"/>
        </w:rPr>
      </w:pPr>
    </w:p>
    <w:p w14:paraId="3B6F5A3C" w14:textId="626BF5CB" w:rsidR="000472AF" w:rsidRDefault="000472AF" w:rsidP="000472AF">
      <w:pPr>
        <w:jc w:val="center"/>
      </w:pPr>
      <w:r>
        <w:t>Table VI</w:t>
      </w:r>
      <w:r w:rsidR="009A27C4">
        <w:t>I</w:t>
      </w:r>
      <w:r>
        <w:t>: Peripheral 4</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59DF95CA"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572ACEB0"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4B1DF5D5"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29005F4F"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669943CF"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69F508DC"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7CFE0DA6"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70B06DC0" w14:textId="77777777" w:rsidR="000472AF" w:rsidRDefault="000472AF" w:rsidP="000472AF">
      <w:pPr>
        <w:rPr>
          <w:lang w:val="en-US" w:eastAsia="ja-JP"/>
        </w:rPr>
      </w:pPr>
    </w:p>
    <w:p w14:paraId="59538252" w14:textId="73BB6950" w:rsidR="000472AF" w:rsidRDefault="000472AF" w:rsidP="000472AF">
      <w:pPr>
        <w:rPr>
          <w:lang w:val="en-US" w:eastAsia="ja-JP"/>
        </w:rPr>
      </w:pPr>
    </w:p>
    <w:p w14:paraId="77C426FB" w14:textId="3B187461" w:rsidR="000472AF" w:rsidRDefault="000472AF" w:rsidP="000472AF">
      <w:pPr>
        <w:rPr>
          <w:lang w:val="en-US" w:eastAsia="ja-JP"/>
        </w:rPr>
      </w:pPr>
    </w:p>
    <w:p w14:paraId="34357732" w14:textId="77777777" w:rsidR="000472AF" w:rsidRPr="000472AF" w:rsidRDefault="000472AF" w:rsidP="000472AF">
      <w:pPr>
        <w:rPr>
          <w:lang w:val="en-US" w:eastAsia="ja-JP"/>
        </w:rPr>
      </w:pPr>
    </w:p>
    <w:p w14:paraId="3A68D1CC" w14:textId="1464B001" w:rsidR="00B92B30" w:rsidRDefault="00973174" w:rsidP="00B92B30">
      <w:pPr>
        <w:pStyle w:val="Heading2"/>
      </w:pPr>
      <w:r>
        <w:t>Design Validation</w:t>
      </w:r>
      <w:r w:rsidR="00B92B30">
        <w:t xml:space="preserve"> </w:t>
      </w:r>
    </w:p>
    <w:p w14:paraId="62454730" w14:textId="4CB882E0" w:rsidR="00B92B30" w:rsidRDefault="00B92B30" w:rsidP="00B92B30">
      <w:pPr>
        <w:spacing w:line="320" w:lineRule="exact"/>
        <w:jc w:val="both"/>
        <w:rPr>
          <w:sz w:val="22"/>
          <w:szCs w:val="22"/>
        </w:rPr>
      </w:pPr>
      <w:r>
        <w:rPr>
          <w:sz w:val="22"/>
          <w:szCs w:val="22"/>
        </w:rPr>
        <w:t xml:space="preserve">Add </w:t>
      </w:r>
      <w:r w:rsidR="00F844DA">
        <w:rPr>
          <w:sz w:val="22"/>
          <w:szCs w:val="22"/>
        </w:rPr>
        <w:t>information to validate the functionality of your embedded software modules</w:t>
      </w:r>
      <w:r w:rsidR="00E628F3">
        <w:rPr>
          <w:sz w:val="22"/>
          <w:szCs w:val="22"/>
        </w:rPr>
        <w:t>.</w:t>
      </w:r>
      <w:r w:rsidR="00F844DA">
        <w:rPr>
          <w:sz w:val="22"/>
          <w:szCs w:val="22"/>
        </w:rPr>
        <w:t xml:space="preserve"> Show that they work as intended.</w:t>
      </w:r>
      <w:r w:rsidR="00E628F3">
        <w:rPr>
          <w:sz w:val="22"/>
          <w:szCs w:val="22"/>
        </w:rPr>
        <w:t xml:space="preserve"> </w:t>
      </w:r>
      <w:r w:rsidR="00F844DA">
        <w:rPr>
          <w:sz w:val="22"/>
          <w:szCs w:val="22"/>
        </w:rPr>
        <w:t>For example, you can include the following information gathered from Proteus (also include experimental results if you have developed hardware),</w:t>
      </w:r>
    </w:p>
    <w:p w14:paraId="3839ED04" w14:textId="5D81B971"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Oscilloscope capture of UART transmitting a few bytes of data to validate correct UART settings</w:t>
      </w:r>
    </w:p>
    <w:p w14:paraId="54B41DBC" w14:textId="27B352CA"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Screen capture to show messages printed on terminal</w:t>
      </w:r>
    </w:p>
    <w:p w14:paraId="0FF582EC" w14:textId="73BD02B8"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ADC by applying a DC voltage and graphing conversion results</w:t>
      </w:r>
    </w:p>
    <w:p w14:paraId="3BC4A287" w14:textId="0E810595"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timer(s) using oscilloscope capture of for example a pin toggle</w:t>
      </w:r>
    </w:p>
    <w:p w14:paraId="7E397FDD" w14:textId="5B4ADE1C" w:rsidR="00F844DA" w:rsidRP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ISR(s) using oscilloscope capture of for example a pin toggle</w:t>
      </w:r>
    </w:p>
    <w:p w14:paraId="131BBCBC" w14:textId="295960EB"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7-segmet display operation using screen capture</w:t>
      </w:r>
      <w:r w:rsidR="00FC2769">
        <w:rPr>
          <w:rFonts w:ascii="Times New Roman" w:hAnsi="Times New Roman" w:cs="Times New Roman"/>
          <w:sz w:val="22"/>
          <w:szCs w:val="22"/>
        </w:rPr>
        <w:t xml:space="preserve"> of the display</w:t>
      </w:r>
      <w:r>
        <w:rPr>
          <w:rFonts w:ascii="Times New Roman" w:hAnsi="Times New Roman" w:cs="Times New Roman"/>
          <w:sz w:val="22"/>
          <w:szCs w:val="22"/>
        </w:rPr>
        <w:t xml:space="preserve"> and oscilloscope capture of data </w:t>
      </w:r>
      <w:r w:rsidR="00FC2769">
        <w:rPr>
          <w:rFonts w:ascii="Times New Roman" w:hAnsi="Times New Roman" w:cs="Times New Roman"/>
          <w:sz w:val="22"/>
          <w:szCs w:val="22"/>
        </w:rPr>
        <w:t>in to and out of the shift-register</w:t>
      </w:r>
    </w:p>
    <w:p w14:paraId="0DD9B0EA" w14:textId="3D6C9344" w:rsidR="009A2BE4" w:rsidRPr="009A2BE4" w:rsidRDefault="009A2BE4" w:rsidP="009A2BE4">
      <w:pPr>
        <w:spacing w:line="320" w:lineRule="exact"/>
        <w:jc w:val="both"/>
        <w:rPr>
          <w:sz w:val="22"/>
          <w:szCs w:val="22"/>
        </w:rPr>
      </w:pPr>
      <w:r>
        <w:rPr>
          <w:sz w:val="22"/>
          <w:szCs w:val="22"/>
        </w:rPr>
        <w:t xml:space="preserve">Include text as needed to explain your results. </w:t>
      </w:r>
    </w:p>
    <w:p w14:paraId="5C1C425A" w14:textId="3913FFAC" w:rsidR="00E628F3" w:rsidRPr="001F089A" w:rsidRDefault="00E628F3" w:rsidP="00095716">
      <w:pPr>
        <w:pStyle w:val="Heading1"/>
        <w:spacing w:after="120" w:line="240" w:lineRule="auto"/>
        <w:rPr>
          <w:sz w:val="32"/>
        </w:rPr>
      </w:pPr>
      <w:r w:rsidRPr="001F089A">
        <w:rPr>
          <w:sz w:val="32"/>
        </w:rPr>
        <w:t>Performance of the Energy Monitor</w:t>
      </w:r>
    </w:p>
    <w:p w14:paraId="48BCA772" w14:textId="31B7CD3D" w:rsidR="00E628F3" w:rsidRDefault="00593255" w:rsidP="00E628F3">
      <w:pPr>
        <w:pStyle w:val="Heading2"/>
      </w:pPr>
      <w:r>
        <w:t>Design Validation</w:t>
      </w:r>
      <w:r w:rsidR="00E628F3">
        <w:t xml:space="preserve"> </w:t>
      </w:r>
    </w:p>
    <w:p w14:paraId="5E48CFF2" w14:textId="19EAB8A7" w:rsidR="00E628F3" w:rsidRDefault="00545A86" w:rsidP="00B92B30">
      <w:pPr>
        <w:spacing w:line="320" w:lineRule="exact"/>
        <w:jc w:val="both"/>
        <w:rPr>
          <w:sz w:val="22"/>
          <w:szCs w:val="22"/>
        </w:rPr>
      </w:pPr>
      <w:r>
        <w:rPr>
          <w:sz w:val="22"/>
          <w:szCs w:val="22"/>
        </w:rPr>
        <w:t xml:space="preserve">Add 2 plots of ADC data points obtained for each voltage and current signals from Proteus to show your program captures data as intended. In these plots, indicate sketches of the </w:t>
      </w:r>
      <w:r w:rsidR="00F844DA">
        <w:rPr>
          <w:sz w:val="22"/>
          <w:szCs w:val="22"/>
        </w:rPr>
        <w:t xml:space="preserve">voltage and current </w:t>
      </w:r>
      <w:r>
        <w:rPr>
          <w:sz w:val="22"/>
          <w:szCs w:val="22"/>
        </w:rPr>
        <w:t>waveforms you were measuring</w:t>
      </w:r>
      <w:r w:rsidR="00F844DA">
        <w:rPr>
          <w:sz w:val="22"/>
          <w:szCs w:val="22"/>
        </w:rPr>
        <w:t xml:space="preserve"> as obtained from </w:t>
      </w:r>
      <w:proofErr w:type="spellStart"/>
      <w:r w:rsidR="00F844DA">
        <w:rPr>
          <w:sz w:val="22"/>
          <w:szCs w:val="22"/>
        </w:rPr>
        <w:t>LTspice</w:t>
      </w:r>
      <w:proofErr w:type="spellEnd"/>
      <w:r w:rsidR="00F844DA">
        <w:rPr>
          <w:sz w:val="22"/>
          <w:szCs w:val="22"/>
        </w:rPr>
        <w:t>/Proteus</w:t>
      </w:r>
      <w:r>
        <w:rPr>
          <w:sz w:val="22"/>
          <w:szCs w:val="22"/>
        </w:rPr>
        <w:t xml:space="preserve">. If you had developed hardware and tested it, include your ADC data points obtained </w:t>
      </w:r>
      <w:r w:rsidR="00F844DA">
        <w:rPr>
          <w:sz w:val="22"/>
          <w:szCs w:val="22"/>
        </w:rPr>
        <w:t xml:space="preserve">experimentally </w:t>
      </w:r>
      <w:r>
        <w:rPr>
          <w:sz w:val="22"/>
          <w:szCs w:val="22"/>
        </w:rPr>
        <w:t xml:space="preserve">for each voltage and current signals in </w:t>
      </w:r>
      <w:r w:rsidR="00FC2769">
        <w:rPr>
          <w:sz w:val="22"/>
          <w:szCs w:val="22"/>
        </w:rPr>
        <w:t xml:space="preserve">2 </w:t>
      </w:r>
      <w:r>
        <w:rPr>
          <w:sz w:val="22"/>
          <w:szCs w:val="22"/>
        </w:rPr>
        <w:t xml:space="preserve">separate plots and compare </w:t>
      </w:r>
      <w:r>
        <w:rPr>
          <w:sz w:val="22"/>
          <w:szCs w:val="22"/>
        </w:rPr>
        <w:lastRenderedPageBreak/>
        <w:t xml:space="preserve">these against </w:t>
      </w:r>
      <w:r w:rsidR="00F844DA">
        <w:rPr>
          <w:sz w:val="22"/>
          <w:szCs w:val="22"/>
        </w:rPr>
        <w:t xml:space="preserve">voltage and current </w:t>
      </w:r>
      <w:r>
        <w:rPr>
          <w:sz w:val="22"/>
          <w:szCs w:val="22"/>
        </w:rPr>
        <w:t xml:space="preserve">waveforms obtained from an oscilloscope. </w:t>
      </w:r>
      <w:r w:rsidR="00FC2769">
        <w:rPr>
          <w:sz w:val="22"/>
          <w:szCs w:val="22"/>
        </w:rPr>
        <w:t xml:space="preserve">You can use Excel or MATLAB for plotting. </w:t>
      </w:r>
    </w:p>
    <w:p w14:paraId="16C8F29A" w14:textId="135F8B45" w:rsidR="00B92B30" w:rsidRDefault="00593255" w:rsidP="00B92B30">
      <w:pPr>
        <w:pStyle w:val="Heading2"/>
      </w:pPr>
      <w:r>
        <w:t>The Accuracy</w:t>
      </w:r>
      <w:r w:rsidR="00B92B30">
        <w:t xml:space="preserve"> </w:t>
      </w:r>
    </w:p>
    <w:p w14:paraId="078CB264" w14:textId="2113C451" w:rsidR="00593255" w:rsidRDefault="00593255" w:rsidP="00593255">
      <w:pPr>
        <w:spacing w:line="320" w:lineRule="exact"/>
        <w:jc w:val="both"/>
        <w:rPr>
          <w:sz w:val="22"/>
          <w:szCs w:val="22"/>
        </w:rPr>
      </w:pPr>
      <w:r>
        <w:rPr>
          <w:sz w:val="22"/>
          <w:szCs w:val="22"/>
        </w:rPr>
        <w:t>Add 3 plots to show accuracy of your voltage, current and power measurements</w:t>
      </w:r>
      <w:r w:rsidR="00B92B30">
        <w:rPr>
          <w:sz w:val="22"/>
          <w:szCs w:val="22"/>
        </w:rPr>
        <w:t>.</w:t>
      </w:r>
      <w:r>
        <w:rPr>
          <w:sz w:val="22"/>
          <w:szCs w:val="22"/>
        </w:rPr>
        <w:t xml:space="preserve"> First plot should have x-axis as ideal values of voltage measured and y-axis as error in voltage measurement. Second plot should have x-axis as ideal values of current measured and y-axis as error in voltage measurement. Third plot should have x-axis as ideal values of power measured and y-axis as error in voltage measurement. Each plot should have at least </w:t>
      </w:r>
      <w:r w:rsidR="00E947B9">
        <w:rPr>
          <w:sz w:val="22"/>
          <w:szCs w:val="22"/>
        </w:rPr>
        <w:t>5</w:t>
      </w:r>
      <w:r>
        <w:rPr>
          <w:sz w:val="22"/>
          <w:szCs w:val="22"/>
        </w:rPr>
        <w:t xml:space="preserve"> data points.</w:t>
      </w:r>
      <w:r w:rsidR="00141564">
        <w:rPr>
          <w:sz w:val="22"/>
          <w:szCs w:val="22"/>
        </w:rPr>
        <w:t xml:space="preserve"> You can use Excel or MATLAB for plotting.</w:t>
      </w:r>
    </w:p>
    <w:p w14:paraId="70897306" w14:textId="1265BA21" w:rsidR="00990C39" w:rsidRPr="001F089A" w:rsidRDefault="00990C39" w:rsidP="00095716">
      <w:pPr>
        <w:pStyle w:val="Heading1"/>
        <w:spacing w:after="120" w:line="240" w:lineRule="auto"/>
        <w:rPr>
          <w:sz w:val="32"/>
        </w:rPr>
      </w:pPr>
      <w:r w:rsidRPr="001F089A">
        <w:rPr>
          <w:sz w:val="32"/>
        </w:rPr>
        <w:t>Conclusions</w:t>
      </w:r>
    </w:p>
    <w:p w14:paraId="7EB49372" w14:textId="29413E09" w:rsidR="00990C39" w:rsidRPr="00990C39" w:rsidRDefault="00990C39"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sidRPr="00990C39">
        <w:rPr>
          <w:rFonts w:ascii="Times New Roman" w:eastAsia="Times New Roman" w:hAnsi="Times New Roman" w:cs="Times New Roman"/>
          <w:b w:val="0"/>
          <w:bCs w:val="0"/>
          <w:color w:val="auto"/>
          <w:sz w:val="22"/>
          <w:szCs w:val="22"/>
          <w:lang w:val="en-NZ" w:eastAsia="en-GB"/>
        </w:rPr>
        <w:t xml:space="preserve">In a single short paragraph tell the </w:t>
      </w:r>
      <w:r>
        <w:rPr>
          <w:rFonts w:ascii="Times New Roman" w:eastAsia="Times New Roman" w:hAnsi="Times New Roman" w:cs="Times New Roman"/>
          <w:b w:val="0"/>
          <w:bCs w:val="0"/>
          <w:color w:val="auto"/>
          <w:sz w:val="22"/>
          <w:szCs w:val="22"/>
          <w:lang w:val="en-NZ" w:eastAsia="en-GB"/>
        </w:rPr>
        <w:t>conclusions</w:t>
      </w:r>
      <w:r w:rsidRPr="00990C39">
        <w:rPr>
          <w:rFonts w:ascii="Times New Roman" w:eastAsia="Times New Roman" w:hAnsi="Times New Roman" w:cs="Times New Roman"/>
          <w:b w:val="0"/>
          <w:bCs w:val="0"/>
          <w:color w:val="auto"/>
          <w:sz w:val="22"/>
          <w:szCs w:val="22"/>
          <w:lang w:val="en-NZ" w:eastAsia="en-GB"/>
        </w:rPr>
        <w:t xml:space="preserve"> of this report</w:t>
      </w:r>
      <w:r>
        <w:rPr>
          <w:rFonts w:ascii="Times New Roman" w:eastAsia="Times New Roman" w:hAnsi="Times New Roman" w:cs="Times New Roman"/>
          <w:b w:val="0"/>
          <w:bCs w:val="0"/>
          <w:color w:val="auto"/>
          <w:sz w:val="22"/>
          <w:szCs w:val="22"/>
          <w:lang w:val="en-NZ" w:eastAsia="en-GB"/>
        </w:rPr>
        <w:t>.</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 xml:space="preserve">D. J. </w:t>
      </w:r>
      <w:proofErr w:type="spellStart"/>
      <w:r w:rsidRPr="0085628B">
        <w:rPr>
          <w:rFonts w:ascii="Times New Roman" w:hAnsi="Times New Roman" w:cs="Times New Roman"/>
          <w:sz w:val="22"/>
          <w:szCs w:val="22"/>
        </w:rPr>
        <w:t>Thrimawithana</w:t>
      </w:r>
      <w:proofErr w:type="spellEnd"/>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19"/>
          <w:headerReference w:type="default" r:id="rId20"/>
          <w:footerReference w:type="default" r:id="rId21"/>
          <w:headerReference w:type="first" r:id="rId22"/>
          <w:footerReference w:type="first" r:id="rId23"/>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24"/>
      <w:headerReference w:type="default" r:id="rId25"/>
      <w:footerReference w:type="default" r:id="rId26"/>
      <w:headerReference w:type="first" r:id="rId27"/>
      <w:footerReference w:type="first" r:id="rId28"/>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C9448" w14:textId="77777777" w:rsidR="008E757B" w:rsidRDefault="008E757B" w:rsidP="00F42576">
      <w:r>
        <w:separator/>
      </w:r>
    </w:p>
    <w:p w14:paraId="0A113E0A" w14:textId="77777777" w:rsidR="008E757B" w:rsidRDefault="008E757B"/>
  </w:endnote>
  <w:endnote w:type="continuationSeparator" w:id="0">
    <w:p w14:paraId="6F7FD451" w14:textId="77777777" w:rsidR="008E757B" w:rsidRDefault="008E757B" w:rsidP="00F42576">
      <w:r>
        <w:continuationSeparator/>
      </w:r>
    </w:p>
    <w:p w14:paraId="16010A09" w14:textId="77777777" w:rsidR="008E757B" w:rsidRDefault="008E75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24D194" w14:textId="77777777" w:rsidR="008E757B" w:rsidRDefault="008E757B" w:rsidP="00F42576">
      <w:r>
        <w:separator/>
      </w:r>
    </w:p>
    <w:p w14:paraId="0388E65F" w14:textId="77777777" w:rsidR="008E757B" w:rsidRDefault="008E757B"/>
  </w:footnote>
  <w:footnote w:type="continuationSeparator" w:id="0">
    <w:p w14:paraId="67557258" w14:textId="77777777" w:rsidR="008E757B" w:rsidRDefault="008E757B" w:rsidP="00F42576">
      <w:r>
        <w:continuationSeparator/>
      </w:r>
    </w:p>
    <w:p w14:paraId="5410941A" w14:textId="77777777" w:rsidR="008E757B" w:rsidRDefault="008E75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A7EA2"/>
    <w:rsid w:val="001B169F"/>
    <w:rsid w:val="001B1F7A"/>
    <w:rsid w:val="001B66EA"/>
    <w:rsid w:val="001B791D"/>
    <w:rsid w:val="001C0559"/>
    <w:rsid w:val="001C519C"/>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21797"/>
    <w:rsid w:val="0022220B"/>
    <w:rsid w:val="0022268E"/>
    <w:rsid w:val="00223A01"/>
    <w:rsid w:val="002248E5"/>
    <w:rsid w:val="00224B92"/>
    <w:rsid w:val="00224F67"/>
    <w:rsid w:val="002254E7"/>
    <w:rsid w:val="00225F41"/>
    <w:rsid w:val="0022750F"/>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55C0"/>
    <w:rsid w:val="002A71EA"/>
    <w:rsid w:val="002B135C"/>
    <w:rsid w:val="002B149E"/>
    <w:rsid w:val="002B7028"/>
    <w:rsid w:val="002C6C49"/>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360"/>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252"/>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61D5"/>
    <w:rsid w:val="004C1037"/>
    <w:rsid w:val="004C24FB"/>
    <w:rsid w:val="004C2920"/>
    <w:rsid w:val="004C32B2"/>
    <w:rsid w:val="004C4479"/>
    <w:rsid w:val="004C55A1"/>
    <w:rsid w:val="004C57B7"/>
    <w:rsid w:val="004C6C79"/>
    <w:rsid w:val="004D27B1"/>
    <w:rsid w:val="004D4CF4"/>
    <w:rsid w:val="004D6BEC"/>
    <w:rsid w:val="004E22B9"/>
    <w:rsid w:val="004E2A65"/>
    <w:rsid w:val="004E4200"/>
    <w:rsid w:val="004E57EA"/>
    <w:rsid w:val="004F03A8"/>
    <w:rsid w:val="004F1B1E"/>
    <w:rsid w:val="004F32AE"/>
    <w:rsid w:val="004F511B"/>
    <w:rsid w:val="005029F9"/>
    <w:rsid w:val="00504500"/>
    <w:rsid w:val="005045BA"/>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C4ED6"/>
    <w:rsid w:val="008C5810"/>
    <w:rsid w:val="008D03D0"/>
    <w:rsid w:val="008D0692"/>
    <w:rsid w:val="008D224E"/>
    <w:rsid w:val="008D539F"/>
    <w:rsid w:val="008D5670"/>
    <w:rsid w:val="008D5714"/>
    <w:rsid w:val="008D6096"/>
    <w:rsid w:val="008E0D76"/>
    <w:rsid w:val="008E166C"/>
    <w:rsid w:val="008E31D6"/>
    <w:rsid w:val="008E514B"/>
    <w:rsid w:val="008E53DC"/>
    <w:rsid w:val="008E757B"/>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7C9A"/>
    <w:rsid w:val="009D0B9C"/>
    <w:rsid w:val="009D7D1D"/>
    <w:rsid w:val="009D7DA7"/>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7B8"/>
    <w:rsid w:val="00A21799"/>
    <w:rsid w:val="00A219EA"/>
    <w:rsid w:val="00A2632F"/>
    <w:rsid w:val="00A34A93"/>
    <w:rsid w:val="00A35E16"/>
    <w:rsid w:val="00A36725"/>
    <w:rsid w:val="00A36FDC"/>
    <w:rsid w:val="00A37170"/>
    <w:rsid w:val="00A37C2E"/>
    <w:rsid w:val="00A37F95"/>
    <w:rsid w:val="00A42485"/>
    <w:rsid w:val="00A42F05"/>
    <w:rsid w:val="00A44B23"/>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3585"/>
    <w:rsid w:val="00A850D2"/>
    <w:rsid w:val="00A864E2"/>
    <w:rsid w:val="00A8673C"/>
    <w:rsid w:val="00A9079E"/>
    <w:rsid w:val="00A91ADA"/>
    <w:rsid w:val="00A92DAE"/>
    <w:rsid w:val="00A93B59"/>
    <w:rsid w:val="00AA10B0"/>
    <w:rsid w:val="00AA2295"/>
    <w:rsid w:val="00AA3626"/>
    <w:rsid w:val="00AA4FB7"/>
    <w:rsid w:val="00AA5AB8"/>
    <w:rsid w:val="00AA5B7C"/>
    <w:rsid w:val="00AA7342"/>
    <w:rsid w:val="00AB0D39"/>
    <w:rsid w:val="00AB2A84"/>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40590"/>
    <w:rsid w:val="00B41461"/>
    <w:rsid w:val="00B42741"/>
    <w:rsid w:val="00B438EB"/>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3E7A"/>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6053"/>
    <w:rsid w:val="00CA7276"/>
    <w:rsid w:val="00CB0681"/>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DC2"/>
    <w:rsid w:val="00CF575B"/>
    <w:rsid w:val="00D013E5"/>
    <w:rsid w:val="00D02478"/>
    <w:rsid w:val="00D02833"/>
    <w:rsid w:val="00D054CA"/>
    <w:rsid w:val="00D07692"/>
    <w:rsid w:val="00D11488"/>
    <w:rsid w:val="00D11AF8"/>
    <w:rsid w:val="00D1202B"/>
    <w:rsid w:val="00D20064"/>
    <w:rsid w:val="00D22876"/>
    <w:rsid w:val="00D25161"/>
    <w:rsid w:val="00D2686B"/>
    <w:rsid w:val="00D321C6"/>
    <w:rsid w:val="00D36156"/>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77F5"/>
    <w:rsid w:val="00D879A0"/>
    <w:rsid w:val="00D911A0"/>
    <w:rsid w:val="00D94369"/>
    <w:rsid w:val="00D9442E"/>
    <w:rsid w:val="00D95C1A"/>
    <w:rsid w:val="00DA2F0E"/>
    <w:rsid w:val="00DA3802"/>
    <w:rsid w:val="00DA3EAF"/>
    <w:rsid w:val="00DB3F6A"/>
    <w:rsid w:val="00DB5969"/>
    <w:rsid w:val="00DC1167"/>
    <w:rsid w:val="00DC237B"/>
    <w:rsid w:val="00DD161B"/>
    <w:rsid w:val="00DD252B"/>
    <w:rsid w:val="00DD34D2"/>
    <w:rsid w:val="00DD4573"/>
    <w:rsid w:val="00DD4BB5"/>
    <w:rsid w:val="00DD6BDD"/>
    <w:rsid w:val="00DE0708"/>
    <w:rsid w:val="00DE13F1"/>
    <w:rsid w:val="00DE16F5"/>
    <w:rsid w:val="00DE42A1"/>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5F35"/>
    <w:rsid w:val="00E47028"/>
    <w:rsid w:val="00E50487"/>
    <w:rsid w:val="00E525C7"/>
    <w:rsid w:val="00E526D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E20"/>
    <w:rsid w:val="00EA4078"/>
    <w:rsid w:val="00EA4964"/>
    <w:rsid w:val="00EA74CD"/>
    <w:rsid w:val="00EB0254"/>
    <w:rsid w:val="00EB09A3"/>
    <w:rsid w:val="00EB2D7D"/>
    <w:rsid w:val="00EB4F7E"/>
    <w:rsid w:val="00EB6A50"/>
    <w:rsid w:val="00EB709F"/>
    <w:rsid w:val="00EB7305"/>
    <w:rsid w:val="00EC28E4"/>
    <w:rsid w:val="00EC3B7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4.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footer" Target="footer3.xml"/><Relationship Id="rId28" Type="http://schemas.openxmlformats.org/officeDocument/2006/relationships/footer" Target="footer5.xml"/><Relationship Id="rId10" Type="http://schemas.openxmlformats.org/officeDocument/2006/relationships/header" Target="header2.xml"/><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eader" Target="header5.xml"/><Relationship Id="rId27" Type="http://schemas.openxmlformats.org/officeDocument/2006/relationships/header" Target="header8.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10.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948224F-F59B-4E36-AA87-0241A5F4A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186</TotalTime>
  <Pages>12</Pages>
  <Words>1253</Words>
  <Characters>7144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8381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64</cp:revision>
  <cp:lastPrinted>2020-05-20T02:35:00Z</cp:lastPrinted>
  <dcterms:created xsi:type="dcterms:W3CDTF">2020-10-08T23:25:00Z</dcterms:created>
  <dcterms:modified xsi:type="dcterms:W3CDTF">2020-10-19T23:56:00Z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